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ind w:left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B63FD3">
        <w:rPr>
          <w:rFonts w:ascii="Times New Roman" w:hAnsi="Times New Roman" w:cs="Times New Roman"/>
          <w:sz w:val="28"/>
          <w:szCs w:val="28"/>
        </w:rPr>
        <w:t>Старотушкинского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планируемых к реализации в 2022 году</w:t>
      </w:r>
    </w:p>
    <w:p w:rsidR="003D5AEA" w:rsidRPr="00B63FD3" w:rsidRDefault="003D5AEA" w:rsidP="003D5AE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D5AEA" w:rsidRPr="00B63FD3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 проведения  общественного  обсуждения  проекта Программы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B63FD3">
        <w:rPr>
          <w:rFonts w:ascii="Times New Roman" w:hAnsi="Times New Roman" w:cs="Times New Roman"/>
          <w:sz w:val="28"/>
          <w:szCs w:val="28"/>
        </w:rPr>
        <w:t>Старотушкинского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год,  01.10.2021 – 01.11.2021. 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FD3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результатам  общественного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3"/>
        <w:gridCol w:w="2013"/>
        <w:gridCol w:w="4877"/>
      </w:tblGrid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</w:t>
            </w:r>
          </w:p>
          <w:p w:rsidR="003D5AEA" w:rsidRPr="00B63FD3" w:rsidRDefault="003D5AEA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</w:rPr>
              <w:t xml:space="preserve"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      </w:r>
            <w:r w:rsidR="00B63FD3">
              <w:rPr>
                <w:rFonts w:ascii="Times New Roman" w:hAnsi="Times New Roman" w:cs="Times New Roman"/>
              </w:rPr>
              <w:t>Старотушкинского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на 2022 год</w:t>
            </w: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3D5AEA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D5AEA" w:rsidRDefault="003D5AE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3D5AEA" w:rsidRDefault="003D5AEA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3D5AEA" w:rsidRPr="00B63FD3" w:rsidRDefault="003D5AEA" w:rsidP="003D5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63FD3">
        <w:rPr>
          <w:rFonts w:ascii="Times New Roman" w:hAnsi="Times New Roman" w:cs="Times New Roman"/>
          <w:sz w:val="28"/>
          <w:szCs w:val="28"/>
        </w:rPr>
        <w:t>Старотушкинского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AEA" w:rsidRDefault="003D5AEA" w:rsidP="003D5A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</w:t>
      </w:r>
      <w:r w:rsidR="00B63FD3">
        <w:rPr>
          <w:rFonts w:ascii="Times New Roman" w:hAnsi="Times New Roman" w:cs="Times New Roman"/>
          <w:sz w:val="28"/>
          <w:szCs w:val="28"/>
        </w:rPr>
        <w:t>А.Л. Николаев</w:t>
      </w:r>
      <w:bookmarkStart w:id="0" w:name="_GoBack"/>
      <w:bookmarkEnd w:id="0"/>
    </w:p>
    <w:p w:rsidR="003D5AEA" w:rsidRPr="00B63FD3" w:rsidRDefault="003D5AEA" w:rsidP="003D5AEA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Calibri" w:hAnsi="Calibri" w:cs="Calibri"/>
        </w:rPr>
      </w:pPr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5AEA"/>
    <w:rsid w:val="001644BE"/>
    <w:rsid w:val="003D5AEA"/>
    <w:rsid w:val="00B6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2</cp:revision>
  <dcterms:created xsi:type="dcterms:W3CDTF">2022-03-18T11:00:00Z</dcterms:created>
  <dcterms:modified xsi:type="dcterms:W3CDTF">2022-03-23T11:35:00Z</dcterms:modified>
</cp:coreProperties>
</file>